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984"/>
        <w:gridCol w:w="59"/>
        <w:gridCol w:w="2874"/>
        <w:gridCol w:w="752"/>
        <w:gridCol w:w="65"/>
        <w:gridCol w:w="450"/>
        <w:gridCol w:w="1753"/>
        <w:gridCol w:w="46"/>
        <w:gridCol w:w="2340"/>
      </w:tblGrid>
      <w:tr w:rsidR="00B836FF" w:rsidRPr="00DF00EC" w14:paraId="06D9DCDC" w14:textId="77777777" w:rsidTr="007320BB">
        <w:trPr>
          <w:trHeight w:val="144"/>
        </w:trPr>
        <w:tc>
          <w:tcPr>
            <w:tcW w:w="254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DF0B1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368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6077E9B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1890E504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8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9AE82BA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606815" w:rsidRPr="00DF00EC" w14:paraId="2B2B1A0B" w14:textId="77777777" w:rsidTr="00AC0347">
        <w:trPr>
          <w:trHeight w:val="180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6969B79E" w:rsidR="00606815" w:rsidRPr="006016D8" w:rsidRDefault="00606815" w:rsidP="00133ECF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B836FF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133EC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MICROSCOPIC EXAMINATION</w:t>
            </w:r>
            <w:r w:rsidR="00137DD1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  <w:r w:rsidR="00137DD1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B5D49" w:rsidRPr="00DF00EC" w14:paraId="73DEE461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63FD" w14:textId="624929D2" w:rsidR="001B5D49" w:rsidRPr="00CC7CEC" w:rsidRDefault="00B836FF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BB0D" w14:textId="7C505321" w:rsidR="006C4118" w:rsidRPr="00CC7CEC" w:rsidRDefault="00230435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Reason of Amended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37C03" w14:textId="77777777" w:rsidR="001B5D49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230435">
              <w:rPr>
                <w:rFonts w:eastAsia="Times New Roman"/>
                <w:spacing w:val="-10"/>
              </w:rPr>
              <w:t>Modify diagnosis - implication on patient management</w:t>
            </w:r>
          </w:p>
          <w:p w14:paraId="58D0450E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230435">
              <w:rPr>
                <w:rFonts w:eastAsia="Times New Roman"/>
                <w:spacing w:val="-10"/>
              </w:rPr>
              <w:t>Modify diagnosis - no implication on patient management</w:t>
            </w:r>
          </w:p>
          <w:p w14:paraId="0BD8953A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230435">
              <w:rPr>
                <w:rFonts w:eastAsia="Times New Roman"/>
                <w:spacing w:val="-10"/>
              </w:rPr>
              <w:t>Incomplete Macroscopic / Microscopic Detail</w:t>
            </w:r>
          </w:p>
          <w:p w14:paraId="5316CB24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230435">
              <w:rPr>
                <w:rFonts w:eastAsia="Times New Roman"/>
                <w:spacing w:val="-10"/>
              </w:rPr>
              <w:t>Typo error - implications on patient management</w:t>
            </w:r>
          </w:p>
          <w:p w14:paraId="740B62EC" w14:textId="27A1705C" w:rsidR="00230435" w:rsidRPr="00CC7CEC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230435">
              <w:rPr>
                <w:rFonts w:eastAsia="Times New Roman"/>
                <w:spacing w:val="-10"/>
              </w:rPr>
              <w:t>Typo error - no implications on patient management</w:t>
            </w:r>
          </w:p>
        </w:tc>
      </w:tr>
      <w:tr w:rsidR="00230435" w:rsidRPr="00DF00EC" w14:paraId="77681918" w14:textId="77777777" w:rsidTr="006D58B5">
        <w:trPr>
          <w:trHeight w:val="315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0B0B6" w14:textId="2065843E" w:rsidR="00230435" w:rsidRDefault="00230435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 w:rsidR="00B836FF"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MICROSCOPIC EXAMINATION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F97D4D" w:rsidRPr="00DF00EC" w14:paraId="5606BAD2" w14:textId="77777777" w:rsidTr="00F97D4D">
        <w:trPr>
          <w:trHeight w:val="315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6B1B66" w14:textId="3315FBE9" w:rsidR="00F97D4D" w:rsidRPr="006016D8" w:rsidRDefault="00F97D4D" w:rsidP="00F97D4D">
            <w:pPr>
              <w:spacing w:line="23" w:lineRule="atLeast"/>
              <w:jc w:val="left"/>
              <w:rPr>
                <w:b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[     ] NGY     [     ] FNA</w:t>
            </w:r>
          </w:p>
        </w:tc>
      </w:tr>
      <w:tr w:rsidR="00230435" w:rsidRPr="00DF00EC" w14:paraId="6DE8D2AF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26A46C" w14:textId="045E1DD0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E7C42" w14:textId="006AA8C9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D9D15B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5271AC38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3C3103CF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8BA6D" w14:textId="7054F35A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91598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53E4ED1E" w14:textId="659F90F6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698C1E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38517263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43DC3" w14:textId="7E80226B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7C17F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77322F76" w14:textId="670E351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53C8F6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0CBBF68E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7D636" w14:textId="47E1E830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B0AD0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0641B0F5" w14:textId="5566EE91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E6A97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98B69E2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16C56" w14:textId="3CF8A431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DE88CF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2A25E9A6" w14:textId="645B7D3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146F2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40D36F83" w14:textId="77777777" w:rsidTr="00D55711">
        <w:trPr>
          <w:trHeight w:val="106"/>
        </w:trPr>
        <w:tc>
          <w:tcPr>
            <w:tcW w:w="562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D50D40" w14:textId="08729828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A4057" w14:textId="3453EC8B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Critical Results*</w:t>
            </w:r>
          </w:p>
        </w:tc>
        <w:tc>
          <w:tcPr>
            <w:tcW w:w="3691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084A8D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FB37623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E8F1D23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0333F9E" w14:textId="62C805B0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C6D75" w14:textId="234542EF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2.7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F54554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Cancer Registry</w:t>
            </w:r>
          </w:p>
          <w:p w14:paraId="32A01246" w14:textId="435D864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E9C911" w14:textId="51C1325B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230435" w:rsidRPr="00DF00EC" w14:paraId="6BC19AD8" w14:textId="77777777" w:rsidTr="00D55711">
        <w:trPr>
          <w:trHeight w:val="106"/>
        </w:trPr>
        <w:tc>
          <w:tcPr>
            <w:tcW w:w="56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C53F3" w14:textId="77777777" w:rsidR="00230435" w:rsidRDefault="00230435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DD8E43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3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A752EB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24CC26" w14:textId="4F733AB3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2.8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B8B248" w14:textId="3FE27E5F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proofErr w:type="spellStart"/>
            <w:r>
              <w:rPr>
                <w:rFonts w:eastAsia="Times New Roman"/>
                <w:spacing w:val="-10"/>
              </w:rPr>
              <w:t>Cyto-Histo</w:t>
            </w:r>
            <w:proofErr w:type="spellEnd"/>
            <w:r>
              <w:rPr>
                <w:rFonts w:eastAsia="Times New Roman"/>
                <w:spacing w:val="-10"/>
              </w:rPr>
              <w:t xml:space="preserve"> Correlation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9C6453" w14:textId="63844561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230435" w:rsidRPr="00DF00EC" w14:paraId="7DC6512B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BDD7C" w14:textId="035DF2E1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2.9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D2E70" w14:textId="48BDFF4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2C3CC97F" w14:textId="0D4B5455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AD2BF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3B969" w14:textId="38A19CEB" w:rsidR="00230435" w:rsidRDefault="00B836FF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2.10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CAAF" w14:textId="41CA9F5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877BC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35C75464" w14:textId="77777777" w:rsidTr="00B836FF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2F4D5" w14:textId="029181A9" w:rsidR="00B836FF" w:rsidRPr="00F97D4D" w:rsidRDefault="00B836FF" w:rsidP="00F97D4D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F97D4D">
              <w:rPr>
                <w:b/>
                <w:spacing w:val="-10"/>
                <w:sz w:val="22"/>
                <w:szCs w:val="22"/>
              </w:rPr>
              <w:t>BREAST TEMPLATE</w:t>
            </w:r>
            <w:r w:rsidR="00F97D4D" w:rsidRPr="00F97D4D">
              <w:rPr>
                <w:b/>
                <w:spacing w:val="-10"/>
                <w:sz w:val="22"/>
                <w:szCs w:val="22"/>
              </w:rPr>
              <w:t xml:space="preserve"> </w:t>
            </w:r>
            <w:r w:rsidR="00F97D4D" w:rsidRPr="00F97D4D">
              <w:rPr>
                <w:b/>
                <w:i/>
                <w:spacing w:val="-10"/>
                <w:sz w:val="16"/>
                <w:szCs w:val="16"/>
              </w:rPr>
              <w:t>*Note: Breast Template for FNA only</w:t>
            </w:r>
          </w:p>
        </w:tc>
      </w:tr>
      <w:tr w:rsidR="00B836FF" w:rsidRPr="00DF00EC" w14:paraId="28F5407D" w14:textId="77777777" w:rsidTr="00C81927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FBB2FA" w14:textId="456E6064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E1BB4" w14:textId="2CCD8AF0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57E145" w14:textId="77777777" w:rsidR="00B836FF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Unsatisfactory / Inadequate</w:t>
            </w:r>
          </w:p>
          <w:p w14:paraId="1A69FADF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Benign</w:t>
            </w:r>
          </w:p>
          <w:p w14:paraId="6EC9F894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C3 / Atypical probably benign / Indeterminate</w:t>
            </w:r>
          </w:p>
          <w:p w14:paraId="55522F1D" w14:textId="77777777" w:rsidR="00B836FF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C4 / Suspicious of malignancy</w:t>
            </w:r>
          </w:p>
          <w:p w14:paraId="6E50B323" w14:textId="4CE6545C" w:rsidR="00B836FF" w:rsidRPr="00572D02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C5 / Unequivocal diagnosis of malignancy </w:t>
            </w:r>
          </w:p>
        </w:tc>
      </w:tr>
      <w:tr w:rsidR="00B836FF" w:rsidRPr="00DF00EC" w14:paraId="2EB6030F" w14:textId="77777777" w:rsidTr="00C81927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EF54C" w14:textId="4A941BF8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55A9F" w14:textId="017B9F63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E3F06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Repeat FNA if clinically indicated</w:t>
            </w:r>
          </w:p>
          <w:p w14:paraId="17E4D3E0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Follow-up</w:t>
            </w:r>
          </w:p>
          <w:p w14:paraId="40A0FFC8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C3 / Clinical and radiological correlation +/-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7B817977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C4 /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56A262D2" w14:textId="311DB3F5" w:rsidR="00B836FF" w:rsidRPr="00572D02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C5 / Therapeutic surgery if consistent with radiological findings and treatment protocols</w:t>
            </w:r>
          </w:p>
        </w:tc>
      </w:tr>
      <w:tr w:rsidR="00B836FF" w:rsidRPr="00DF00EC" w14:paraId="5A8A7909" w14:textId="77777777" w:rsidTr="00B836FF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51A9B" w14:textId="5F46C06C" w:rsidR="00B836FF" w:rsidRPr="00572D02" w:rsidRDefault="00B836FF" w:rsidP="00F97D4D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THYROID TEMPLATE</w:t>
            </w:r>
            <w:r w:rsidR="00F97D4D">
              <w:rPr>
                <w:b/>
                <w:spacing w:val="-10"/>
                <w:sz w:val="22"/>
                <w:szCs w:val="22"/>
              </w:rPr>
              <w:t xml:space="preserve"> </w:t>
            </w:r>
            <w:r w:rsidR="00F97D4D" w:rsidRPr="00F97D4D">
              <w:rPr>
                <w:b/>
                <w:i/>
                <w:spacing w:val="-10"/>
                <w:sz w:val="16"/>
                <w:szCs w:val="16"/>
              </w:rPr>
              <w:t xml:space="preserve">*Note: </w:t>
            </w:r>
            <w:r w:rsidR="00F97D4D">
              <w:rPr>
                <w:b/>
                <w:i/>
                <w:spacing w:val="-10"/>
                <w:sz w:val="16"/>
                <w:szCs w:val="16"/>
              </w:rPr>
              <w:t>Thyroid</w:t>
            </w:r>
            <w:r w:rsidR="00F97D4D" w:rsidRPr="00F97D4D">
              <w:rPr>
                <w:b/>
                <w:i/>
                <w:spacing w:val="-10"/>
                <w:sz w:val="16"/>
                <w:szCs w:val="16"/>
              </w:rPr>
              <w:t xml:space="preserve"> Template for FNA only</w:t>
            </w:r>
          </w:p>
        </w:tc>
      </w:tr>
      <w:tr w:rsidR="00B836FF" w:rsidRPr="00DF00EC" w14:paraId="19E1275D" w14:textId="77777777" w:rsidTr="00791009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F026FC" w14:textId="38BE2EAA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47E0B" w14:textId="03A51FD0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6BADF0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Thy I / </w:t>
            </w:r>
            <w:proofErr w:type="spellStart"/>
            <w:r w:rsidRPr="00137DD1">
              <w:rPr>
                <w:rFonts w:eastAsia="Times New Roman"/>
                <w:spacing w:val="-10"/>
              </w:rPr>
              <w:t>Nondiagnostic</w:t>
            </w:r>
            <w:proofErr w:type="spellEnd"/>
            <w:r w:rsidRPr="00137DD1">
              <w:rPr>
                <w:rFonts w:eastAsia="Times New Roman"/>
                <w:spacing w:val="-10"/>
              </w:rPr>
              <w:t xml:space="preserve"> or unsatisfactory</w:t>
            </w:r>
          </w:p>
          <w:p w14:paraId="1DFCBB1D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Benign</w:t>
            </w:r>
          </w:p>
          <w:p w14:paraId="03A302BC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Atypia of undetermined significance or follicular lesion of undermined significance</w:t>
            </w:r>
          </w:p>
          <w:p w14:paraId="1FAC8672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Follicular neoplasm or suspicious of follicular neoplasm</w:t>
            </w:r>
          </w:p>
          <w:p w14:paraId="38AE73F8" w14:textId="77777777" w:rsidR="00B836FF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Suspicious of malignancy</w:t>
            </w:r>
          </w:p>
          <w:p w14:paraId="6B864A66" w14:textId="17A3BF8C" w:rsidR="00B836FF" w:rsidRPr="00572D02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Malignant</w:t>
            </w:r>
          </w:p>
        </w:tc>
      </w:tr>
      <w:tr w:rsidR="00B836FF" w:rsidRPr="00DF00EC" w14:paraId="2BBBB4DA" w14:textId="77777777" w:rsidTr="00972195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33AE8" w14:textId="00E68C7A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A79F2F" w14:textId="325A3851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09E840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 / Repeat FNA with ultrasound guidance</w:t>
            </w:r>
          </w:p>
          <w:p w14:paraId="4F1FAC33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Clinical follow-up</w:t>
            </w:r>
          </w:p>
          <w:p w14:paraId="0D1E0F46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Repeat FNA</w:t>
            </w:r>
          </w:p>
          <w:p w14:paraId="553CB5BD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Surgical lobectomy</w:t>
            </w:r>
          </w:p>
          <w:p w14:paraId="1514EE2D" w14:textId="77777777" w:rsidR="00B836FF" w:rsidRPr="00137DD1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Near-total thyroidectomy or surgical lobectomy</w:t>
            </w:r>
          </w:p>
          <w:p w14:paraId="76796F9C" w14:textId="5F01F802" w:rsidR="00B836FF" w:rsidRPr="00572D02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/ Near-total thyroidectomy</w:t>
            </w:r>
          </w:p>
        </w:tc>
      </w:tr>
      <w:tr w:rsidR="00B836FF" w:rsidRPr="00DF00EC" w14:paraId="0476F5C4" w14:textId="77777777" w:rsidTr="00B836FF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473B1" w14:textId="7F54C4E0" w:rsidR="00B836FF" w:rsidRPr="00572D02" w:rsidRDefault="00B836FF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NOTIFICATION DETAILS</w:t>
            </w:r>
          </w:p>
        </w:tc>
      </w:tr>
      <w:tr w:rsidR="00B836FF" w:rsidRPr="00DF00EC" w14:paraId="553CC529" w14:textId="77777777" w:rsidTr="00F61458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D884BF" w14:textId="21CE9F8D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2.15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6985CD" w14:textId="48A500DB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71EC2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  <w:p w14:paraId="6D399602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01B6A7DB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D70A07" w14:textId="48493F62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2.16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6CFDC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7FA86DEE" w14:textId="16010118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3A4D9" w14:textId="77777777" w:rsidR="00B836FF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8E36EC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DDF87E" w14:textId="1FD88F30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2.17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92BDE1" w14:textId="7F085178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Informed Date &amp; </w:t>
            </w:r>
            <w:r>
              <w:rPr>
                <w:rFonts w:eastAsia="Times New Roman"/>
                <w:spacing w:val="-10"/>
              </w:rPr>
              <w:lastRenderedPageBreak/>
              <w:t>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2A6DD0" w14:textId="77777777" w:rsidR="00B836FF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5F8B6536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09290BA8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F0EFAC" w14:textId="7752AB6D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2.18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26E789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4F279A83" w14:textId="138D58D3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5F6556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F749A" w14:textId="14A63229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2.19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56AE25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  <w:p w14:paraId="3EE9020D" w14:textId="61E391A1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17F7C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0C0078DA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2E52C2B9" w14:textId="77777777" w:rsidTr="002C7DBE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4EC039" w14:textId="17D04829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2.20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13614" w14:textId="0FD799CA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58106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0AC5557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22BBC75" w:rsidR="00B836FF" w:rsidRPr="00DF00EC" w:rsidRDefault="00B836FF" w:rsidP="00B836FF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3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1410C0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A34FF" w14:textId="77777777" w:rsidR="001410C0" w:rsidRPr="001410C0" w:rsidRDefault="001410C0" w:rsidP="001410C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410C0">
              <w:rPr>
                <w:rFonts w:eastAsia="Times New Roman"/>
                <w:spacing w:val="-10"/>
              </w:rPr>
              <w:t>Data Entry by (Laboratory Staff):</w:t>
            </w:r>
            <w:r w:rsidRPr="001410C0">
              <w:rPr>
                <w:rFonts w:eastAsia="Times New Roman"/>
                <w:spacing w:val="-10"/>
              </w:rPr>
              <w:br/>
              <w:t>(signature / name/ stamp)</w:t>
            </w:r>
            <w:r w:rsidRPr="001410C0">
              <w:rPr>
                <w:rFonts w:eastAsia="Times New Roman"/>
                <w:spacing w:val="-10"/>
              </w:rPr>
              <w:br/>
            </w:r>
          </w:p>
          <w:p w14:paraId="0E71499B" w14:textId="7AAAA0E4" w:rsidR="001410C0" w:rsidRPr="001410C0" w:rsidRDefault="001410C0" w:rsidP="001410C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72F13E73" w:rsidR="001410C0" w:rsidRPr="001410C0" w:rsidRDefault="001410C0" w:rsidP="001410C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410C0">
              <w:rPr>
                <w:rFonts w:eastAsia="Times New Roman"/>
                <w:spacing w:val="-10"/>
              </w:rPr>
              <w:t>Verified by (Laboratory Staff):</w:t>
            </w:r>
            <w:r w:rsidRPr="001410C0">
              <w:rPr>
                <w:rFonts w:eastAsia="Times New Roman"/>
                <w:spacing w:val="-10"/>
              </w:rPr>
              <w:br/>
              <w:t>(signature / name/ stamp)</w:t>
            </w:r>
            <w:r w:rsidRPr="001410C0">
              <w:rPr>
                <w:rFonts w:eastAsia="Times New Roman"/>
                <w:spacing w:val="-10"/>
              </w:rPr>
              <w:br/>
            </w:r>
            <w:r w:rsidRPr="001410C0">
              <w:rPr>
                <w:rFonts w:eastAsia="Times New Roman"/>
                <w:spacing w:val="-10"/>
              </w:rPr>
              <w:br/>
            </w:r>
          </w:p>
        </w:tc>
      </w:tr>
      <w:tr w:rsidR="001410C0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0DD7AF3E" w:rsidR="001410C0" w:rsidRPr="001410C0" w:rsidRDefault="001410C0" w:rsidP="001410C0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1410C0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61801C37" w:rsidR="001410C0" w:rsidRPr="001410C0" w:rsidRDefault="001410C0" w:rsidP="001410C0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1410C0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6B1FA39D" w:rsidR="009C2AE2" w:rsidRPr="00592E76" w:rsidRDefault="009C2AE2" w:rsidP="00592E76"/>
    <w:sectPr w:rsidR="009C2AE2" w:rsidRPr="00592E76" w:rsidSect="00DF0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6CCDE" w14:textId="77777777" w:rsidR="00FC7196" w:rsidRDefault="00FC7196" w:rsidP="00592E76">
      <w:pPr>
        <w:spacing w:line="240" w:lineRule="auto"/>
      </w:pPr>
      <w:r>
        <w:separator/>
      </w:r>
    </w:p>
  </w:endnote>
  <w:endnote w:type="continuationSeparator" w:id="0">
    <w:p w14:paraId="5816D4FE" w14:textId="77777777" w:rsidR="00FC7196" w:rsidRDefault="00FC719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D2433" w14:textId="77777777" w:rsidR="00F908D0" w:rsidRDefault="00F908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5F3B9" w14:textId="77777777" w:rsidR="00F908D0" w:rsidRDefault="00F908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D168E" w14:textId="77777777" w:rsidR="00F908D0" w:rsidRDefault="00F908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BF56F" w14:textId="77777777" w:rsidR="00FC7196" w:rsidRDefault="00FC7196" w:rsidP="00592E76">
      <w:pPr>
        <w:spacing w:line="240" w:lineRule="auto"/>
      </w:pPr>
      <w:r>
        <w:separator/>
      </w:r>
    </w:p>
  </w:footnote>
  <w:footnote w:type="continuationSeparator" w:id="0">
    <w:p w14:paraId="3C1627AB" w14:textId="77777777" w:rsidR="00FC7196" w:rsidRDefault="00FC719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36231" w14:textId="77777777" w:rsidR="00F908D0" w:rsidRDefault="00F908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B836FF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B836FF" w:rsidRDefault="00B836FF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B836FF" w:rsidRDefault="00B836FF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68438BA9" w:rsidR="00B836FF" w:rsidRDefault="00F908D0" w:rsidP="00DF00EC">
          <w:pPr>
            <w:pStyle w:val="Header"/>
            <w:ind w:left="-18"/>
            <w:jc w:val="right"/>
          </w:pPr>
          <w:r w:rsidRPr="00F908D0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251CC15" wp14:editId="76F896D1">
                    <wp:simplePos x="0" y="0"/>
                    <wp:positionH relativeFrom="column">
                      <wp:posOffset>484505</wp:posOffset>
                    </wp:positionH>
                    <wp:positionV relativeFrom="paragraph">
                      <wp:posOffset>-71120</wp:posOffset>
                    </wp:positionV>
                    <wp:extent cx="1704340" cy="256540"/>
                    <wp:effectExtent l="0" t="0" r="10160" b="21590"/>
                    <wp:wrapNone/>
                    <wp:docPr id="4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4E38E1" w14:textId="3A72884C" w:rsidR="00F908D0" w:rsidRDefault="00F908D0" w:rsidP="00F908D0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38.15pt;margin-top:-5.6pt;width:134.2pt;height:20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" strokecolor="white" strokeweight=".25pt">
                    <v:path arrowok="t"/>
                    <v:textbox style="mso-fit-shape-to-text:t">
                      <w:txbxContent>
                        <w:p w14:paraId="6A4E38E1" w14:textId="3A72884C" w:rsidR="00F908D0" w:rsidRDefault="00F908D0" w:rsidP="00F908D0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7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ACF522" wp14:editId="5A6C4B32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44D30C" w14:textId="77777777" w:rsidR="00F908D0" w:rsidRDefault="00F908D0" w:rsidP="00F908D0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Rectangle 1" o:spid="_x0000_s1027" style="position:absolute;left:0;text-align:left;margin-left:453.4pt;margin-top:12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" strokecolor="white [3212]" strokeweight=".25pt">
                    <v:path arrowok="t"/>
                    <v:textbox style="mso-fit-shape-to-text:t">
                      <w:txbxContent>
                        <w:p w14:paraId="3344D30C" w14:textId="77777777" w:rsidR="00F908D0" w:rsidRDefault="00F908D0" w:rsidP="00F908D0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B836FF" w14:paraId="1DAAE462" w14:textId="77777777" w:rsidTr="006A6338">
      <w:tc>
        <w:tcPr>
          <w:tcW w:w="2059" w:type="dxa"/>
          <w:vMerge/>
        </w:tcPr>
        <w:p w14:paraId="4327F00C" w14:textId="77777777" w:rsidR="00B836FF" w:rsidRDefault="00B836FF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B836FF" w:rsidRDefault="00B836FF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14:paraId="632BAD79" w14:textId="249C6575" w:rsidR="00B836FF" w:rsidRPr="000417C1" w:rsidRDefault="00B836FF" w:rsidP="00F93F1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93F19">
            <w:rPr>
              <w:b/>
              <w:sz w:val="24"/>
              <w:szCs w:val="24"/>
              <w:u w:val="single"/>
            </w:rPr>
            <w:t>AMEND</w:t>
          </w:r>
          <w:r>
            <w:rPr>
              <w:b/>
              <w:sz w:val="24"/>
              <w:szCs w:val="24"/>
              <w:u w:val="single"/>
            </w:rPr>
            <w:t xml:space="preserve"> REPORT (</w:t>
          </w:r>
          <w:r w:rsidR="00F97D4D">
            <w:rPr>
              <w:b/>
              <w:sz w:val="24"/>
              <w:szCs w:val="24"/>
              <w:u w:val="single"/>
            </w:rPr>
            <w:t>NGY/</w:t>
          </w:r>
          <w:r>
            <w:rPr>
              <w:b/>
              <w:sz w:val="24"/>
              <w:szCs w:val="24"/>
              <w:u w:val="single"/>
            </w:rPr>
            <w:t>FNA) FORM</w:t>
          </w:r>
          <w:bookmarkStart w:id="0" w:name="_GoBack"/>
          <w:bookmarkEnd w:id="0"/>
        </w:p>
      </w:tc>
    </w:tr>
    <w:tr w:rsidR="00B836FF" w14:paraId="41AD7749" w14:textId="77777777" w:rsidTr="00B836FF">
      <w:trPr>
        <w:trHeight w:val="406"/>
      </w:trPr>
      <w:tc>
        <w:tcPr>
          <w:tcW w:w="2059" w:type="dxa"/>
          <w:vMerge/>
        </w:tcPr>
        <w:p w14:paraId="1CACFC08" w14:textId="77777777" w:rsidR="00B836FF" w:rsidRDefault="00B836FF" w:rsidP="00DF00EC">
          <w:pPr>
            <w:pStyle w:val="Header"/>
          </w:pPr>
        </w:p>
      </w:tc>
      <w:tc>
        <w:tcPr>
          <w:tcW w:w="5586" w:type="dxa"/>
        </w:tcPr>
        <w:p w14:paraId="2084AED9" w14:textId="77777777" w:rsidR="00B836FF" w:rsidRDefault="00B836FF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334D9081" w14:textId="3DFC9049" w:rsidR="00B836FF" w:rsidRDefault="00B836FF" w:rsidP="00B836F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BCPCYTO0001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6C1B" w14:textId="77777777" w:rsidR="00F908D0" w:rsidRDefault="00F90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7AD4"/>
    <w:rsid w:val="00043DC3"/>
    <w:rsid w:val="000851D2"/>
    <w:rsid w:val="00133ECF"/>
    <w:rsid w:val="00137DD1"/>
    <w:rsid w:val="001410C0"/>
    <w:rsid w:val="00164C49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391752"/>
    <w:rsid w:val="003B2935"/>
    <w:rsid w:val="003B2E7B"/>
    <w:rsid w:val="003C7E89"/>
    <w:rsid w:val="0041628A"/>
    <w:rsid w:val="00441A10"/>
    <w:rsid w:val="0049765A"/>
    <w:rsid w:val="004C70E2"/>
    <w:rsid w:val="00550FFF"/>
    <w:rsid w:val="00560561"/>
    <w:rsid w:val="00572D02"/>
    <w:rsid w:val="00592E76"/>
    <w:rsid w:val="005A7D47"/>
    <w:rsid w:val="005D79B2"/>
    <w:rsid w:val="006016D8"/>
    <w:rsid w:val="00606815"/>
    <w:rsid w:val="0064443F"/>
    <w:rsid w:val="00652E65"/>
    <w:rsid w:val="006C4118"/>
    <w:rsid w:val="007272FA"/>
    <w:rsid w:val="00733104"/>
    <w:rsid w:val="00764702"/>
    <w:rsid w:val="007A4895"/>
    <w:rsid w:val="008219DE"/>
    <w:rsid w:val="00831E8A"/>
    <w:rsid w:val="00886CB0"/>
    <w:rsid w:val="0089228D"/>
    <w:rsid w:val="00893DC2"/>
    <w:rsid w:val="008B5D7F"/>
    <w:rsid w:val="0095710F"/>
    <w:rsid w:val="009C2AE2"/>
    <w:rsid w:val="009D1F5B"/>
    <w:rsid w:val="009F3445"/>
    <w:rsid w:val="00AC0347"/>
    <w:rsid w:val="00AC057D"/>
    <w:rsid w:val="00AC0F2C"/>
    <w:rsid w:val="00AD108B"/>
    <w:rsid w:val="00B06789"/>
    <w:rsid w:val="00B25E7C"/>
    <w:rsid w:val="00B344F0"/>
    <w:rsid w:val="00B41E85"/>
    <w:rsid w:val="00B836FF"/>
    <w:rsid w:val="00BA4501"/>
    <w:rsid w:val="00BD1B14"/>
    <w:rsid w:val="00BD20DA"/>
    <w:rsid w:val="00C723EA"/>
    <w:rsid w:val="00CC7CEC"/>
    <w:rsid w:val="00CD7BB7"/>
    <w:rsid w:val="00D107DB"/>
    <w:rsid w:val="00DA4D73"/>
    <w:rsid w:val="00DF00EC"/>
    <w:rsid w:val="00E305A8"/>
    <w:rsid w:val="00E33895"/>
    <w:rsid w:val="00E672A3"/>
    <w:rsid w:val="00E96873"/>
    <w:rsid w:val="00EE443E"/>
    <w:rsid w:val="00EF0145"/>
    <w:rsid w:val="00F26E14"/>
    <w:rsid w:val="00F908D0"/>
    <w:rsid w:val="00F93F19"/>
    <w:rsid w:val="00F97D4D"/>
    <w:rsid w:val="00FC7196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2021-06-14T03:09:00Z</dcterms:created>
  <dcterms:modified xsi:type="dcterms:W3CDTF">2021-06-29T08:02:00Z</dcterms:modified>
</cp:coreProperties>
</file>